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FC" w:rsidRDefault="008469FC">
      <w:pPr>
        <w:pStyle w:val="ConsPlusTitlePage"/>
      </w:pPr>
      <w:bookmarkStart w:id="0" w:name="_GoBack"/>
      <w:bookmarkEnd w:id="0"/>
      <w:r>
        <w:br/>
      </w:r>
    </w:p>
    <w:p w:rsidR="008469FC" w:rsidRDefault="008469FC">
      <w:pPr>
        <w:pStyle w:val="ConsPlusNormal"/>
        <w:jc w:val="both"/>
        <w:outlineLvl w:val="0"/>
      </w:pPr>
    </w:p>
    <w:p w:rsidR="008469FC" w:rsidRDefault="008469FC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8469FC" w:rsidRDefault="008469FC">
      <w:pPr>
        <w:pStyle w:val="ConsPlusTitle"/>
        <w:jc w:val="center"/>
      </w:pPr>
    </w:p>
    <w:p w:rsidR="008469FC" w:rsidRDefault="008469FC">
      <w:pPr>
        <w:pStyle w:val="ConsPlusTitle"/>
        <w:jc w:val="center"/>
      </w:pPr>
      <w:r>
        <w:t>ПОСТАНОВЛЕНИЕ</w:t>
      </w:r>
    </w:p>
    <w:p w:rsidR="008469FC" w:rsidRDefault="008469FC">
      <w:pPr>
        <w:pStyle w:val="ConsPlusTitle"/>
        <w:jc w:val="center"/>
      </w:pPr>
      <w:r>
        <w:t>от 26 июля 2013 г. N 281-п</w:t>
      </w:r>
    </w:p>
    <w:p w:rsidR="008469FC" w:rsidRDefault="008469FC">
      <w:pPr>
        <w:pStyle w:val="ConsPlusTitle"/>
        <w:jc w:val="center"/>
      </w:pPr>
    </w:p>
    <w:p w:rsidR="008469FC" w:rsidRDefault="008469FC">
      <w:pPr>
        <w:pStyle w:val="ConsPlusTitle"/>
        <w:jc w:val="center"/>
      </w:pPr>
      <w:r>
        <w:t>ОБ ОКАЗАНИИ МЕТОДИЧЕСКОЙ, ПСИХОЛОГО-ПЕДАГОГИЧЕСКОЙ,</w:t>
      </w:r>
    </w:p>
    <w:p w:rsidR="008469FC" w:rsidRDefault="008469FC">
      <w:pPr>
        <w:pStyle w:val="ConsPlusTitle"/>
        <w:jc w:val="center"/>
      </w:pPr>
      <w:r>
        <w:t>ДИАГНОСТИЧЕСКОЙ И КОНСУЛЬТАТИВНОЙ ПОМОЩИ РОДИТЕЛЯМ</w:t>
      </w:r>
    </w:p>
    <w:p w:rsidR="008469FC" w:rsidRDefault="008469FC">
      <w:pPr>
        <w:pStyle w:val="ConsPlusTitle"/>
        <w:jc w:val="center"/>
      </w:pPr>
      <w:r>
        <w:t>(ЗАКОННЫМ ПРЕДСТАВИТЕЛЯМ), ОБЕСПЕЧИВАЮЩИМ ПОЛУЧЕНИЕ ДЕТЬМИ</w:t>
      </w:r>
    </w:p>
    <w:p w:rsidR="008469FC" w:rsidRDefault="008469FC">
      <w:pPr>
        <w:pStyle w:val="ConsPlusTitle"/>
        <w:jc w:val="center"/>
      </w:pPr>
      <w:r>
        <w:t>ДОШКОЛЬНОГО ОБРАЗОВАНИЯ В ФОРМЕ СЕМЕЙНОГО ОБРАЗОВАНИЯ,</w:t>
      </w:r>
    </w:p>
    <w:p w:rsidR="008469FC" w:rsidRDefault="008469FC">
      <w:pPr>
        <w:pStyle w:val="ConsPlusTitle"/>
        <w:jc w:val="center"/>
      </w:pPr>
      <w:r>
        <w:t>В ТОМ ЧИСЛЕ В ДОШКОЛЬНЫХ ОБРАЗОВАТЕЛЬНЫХ</w:t>
      </w:r>
    </w:p>
    <w:p w:rsidR="008469FC" w:rsidRDefault="008469FC">
      <w:pPr>
        <w:pStyle w:val="ConsPlusTitle"/>
        <w:jc w:val="center"/>
      </w:pPr>
      <w:r>
        <w:t>И ОБЩЕОБРАЗОВАТЕЛЬНЫХ ОРГАНИЗАЦИЯХ</w:t>
      </w:r>
    </w:p>
    <w:p w:rsidR="008469FC" w:rsidRDefault="008469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469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69FC" w:rsidRDefault="008469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69FC" w:rsidRDefault="008469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29.04.2016 N 134-п)</w:t>
            </w:r>
          </w:p>
        </w:tc>
      </w:tr>
    </w:tbl>
    <w:p w:rsidR="008469FC" w:rsidRDefault="008469FC">
      <w:pPr>
        <w:pStyle w:val="ConsPlusNormal"/>
        <w:jc w:val="both"/>
      </w:pPr>
    </w:p>
    <w:p w:rsidR="008469FC" w:rsidRDefault="008469F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64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6" w:history="1">
        <w:r>
          <w:rPr>
            <w:color w:val="0000FF"/>
          </w:rPr>
          <w:t>статьей 11</w:t>
        </w:r>
      </w:hyperlink>
      <w:r>
        <w:t xml:space="preserve"> Закона Ханты-Мансийского автономного округа - Югры от 1 июля 2013 года N 68-оз "Об образовании в Ханты-Мансийском автономном округе - Югре", в целях оказания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Правительство Ханты-Мансийского автономного округа - Югры постановляет:</w:t>
      </w:r>
    </w:p>
    <w:p w:rsidR="008469FC" w:rsidRDefault="008469FC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об оказании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в том числе в дошкольных образовательных и общеобразовательных организациях.</w:t>
      </w:r>
    </w:p>
    <w:p w:rsidR="008469FC" w:rsidRDefault="008469FC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29.04.2016 N 134-п.</w:t>
      </w:r>
    </w:p>
    <w:p w:rsidR="008469FC" w:rsidRDefault="008469FC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Ханты-Мансийского автономного округа - Югры в установленном законодательством порядке обеспечить внесение необходимых изменений в уставы организаций, предоставляющих помощь родителям (законным представителям) в срок до 15 августа 2013 года.</w:t>
      </w:r>
    </w:p>
    <w:p w:rsidR="008469FC" w:rsidRDefault="008469FC">
      <w:pPr>
        <w:pStyle w:val="ConsPlusNormal"/>
        <w:spacing w:before="220"/>
        <w:ind w:firstLine="540"/>
        <w:jc w:val="both"/>
      </w:pPr>
      <w:r>
        <w:t xml:space="preserve">4. </w:t>
      </w:r>
      <w:hyperlink w:anchor="P16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с 1 сентября 2013 года.</w:t>
      </w:r>
    </w:p>
    <w:p w:rsidR="008469FC" w:rsidRDefault="008469FC">
      <w:pPr>
        <w:pStyle w:val="ConsPlusNormal"/>
        <w:jc w:val="both"/>
      </w:pPr>
    </w:p>
    <w:p w:rsidR="008469FC" w:rsidRDefault="008469FC">
      <w:pPr>
        <w:pStyle w:val="ConsPlusNormal"/>
        <w:jc w:val="right"/>
      </w:pPr>
      <w:r>
        <w:t>Губернатор</w:t>
      </w:r>
    </w:p>
    <w:p w:rsidR="008469FC" w:rsidRDefault="008469FC">
      <w:pPr>
        <w:pStyle w:val="ConsPlusNormal"/>
        <w:jc w:val="right"/>
      </w:pPr>
      <w:r>
        <w:t>Ханты-Мансийского</w:t>
      </w:r>
    </w:p>
    <w:p w:rsidR="008469FC" w:rsidRDefault="008469FC">
      <w:pPr>
        <w:pStyle w:val="ConsPlusNormal"/>
        <w:jc w:val="right"/>
      </w:pPr>
      <w:r>
        <w:t>автономного округа - Югры</w:t>
      </w:r>
    </w:p>
    <w:p w:rsidR="008469FC" w:rsidRDefault="008469FC">
      <w:pPr>
        <w:pStyle w:val="ConsPlusNormal"/>
        <w:jc w:val="right"/>
      </w:pPr>
      <w:r>
        <w:t>Н.В.КОМАРОВА</w:t>
      </w:r>
    </w:p>
    <w:p w:rsidR="008469FC" w:rsidRDefault="008469FC">
      <w:pPr>
        <w:pStyle w:val="ConsPlusNormal"/>
        <w:jc w:val="both"/>
      </w:pPr>
    </w:p>
    <w:p w:rsidR="008469FC" w:rsidRDefault="008469FC">
      <w:pPr>
        <w:pStyle w:val="ConsPlusNormal"/>
        <w:jc w:val="both"/>
      </w:pPr>
    </w:p>
    <w:p w:rsidR="008469FC" w:rsidRDefault="008469FC">
      <w:pPr>
        <w:pStyle w:val="ConsPlusNormal"/>
        <w:jc w:val="both"/>
      </w:pPr>
    </w:p>
    <w:p w:rsidR="008469FC" w:rsidRDefault="008469FC">
      <w:pPr>
        <w:pStyle w:val="ConsPlusNormal"/>
        <w:jc w:val="both"/>
      </w:pPr>
    </w:p>
    <w:p w:rsidR="008469FC" w:rsidRDefault="008469FC">
      <w:pPr>
        <w:pStyle w:val="ConsPlusNormal"/>
        <w:jc w:val="both"/>
      </w:pPr>
    </w:p>
    <w:p w:rsidR="008469FC" w:rsidRDefault="008469FC">
      <w:pPr>
        <w:pStyle w:val="ConsPlusNormal"/>
        <w:jc w:val="right"/>
        <w:outlineLvl w:val="0"/>
      </w:pPr>
      <w:r>
        <w:t>Приложение</w:t>
      </w:r>
    </w:p>
    <w:p w:rsidR="008469FC" w:rsidRDefault="008469FC">
      <w:pPr>
        <w:pStyle w:val="ConsPlusNormal"/>
        <w:jc w:val="right"/>
      </w:pPr>
      <w:r>
        <w:t>к постановлению Правительства</w:t>
      </w:r>
    </w:p>
    <w:p w:rsidR="008469FC" w:rsidRDefault="008469FC">
      <w:pPr>
        <w:pStyle w:val="ConsPlusNormal"/>
        <w:jc w:val="right"/>
      </w:pPr>
      <w:r>
        <w:t>Ханты-Мансийского</w:t>
      </w:r>
    </w:p>
    <w:p w:rsidR="008469FC" w:rsidRDefault="008469FC">
      <w:pPr>
        <w:pStyle w:val="ConsPlusNormal"/>
        <w:jc w:val="right"/>
      </w:pPr>
      <w:r>
        <w:t>автономного округа - Югры</w:t>
      </w:r>
    </w:p>
    <w:p w:rsidR="008469FC" w:rsidRDefault="008469FC">
      <w:pPr>
        <w:pStyle w:val="ConsPlusNormal"/>
        <w:jc w:val="right"/>
      </w:pPr>
      <w:r>
        <w:t>от 26 июля 2013 года N 281-п</w:t>
      </w:r>
    </w:p>
    <w:p w:rsidR="008469FC" w:rsidRDefault="008469FC">
      <w:pPr>
        <w:pStyle w:val="ConsPlusNormal"/>
        <w:jc w:val="both"/>
      </w:pPr>
    </w:p>
    <w:p w:rsidR="008469FC" w:rsidRDefault="008469FC">
      <w:pPr>
        <w:pStyle w:val="ConsPlusTitle"/>
        <w:jc w:val="center"/>
      </w:pPr>
      <w:bookmarkStart w:id="2" w:name="P36"/>
      <w:bookmarkEnd w:id="2"/>
      <w:r>
        <w:t>ПОЛОЖЕНИЕ</w:t>
      </w:r>
    </w:p>
    <w:p w:rsidR="008469FC" w:rsidRDefault="008469FC">
      <w:pPr>
        <w:pStyle w:val="ConsPlusTitle"/>
        <w:jc w:val="center"/>
      </w:pPr>
      <w:r>
        <w:t>ОБ ОКАЗАНИИ МЕТОДИЧЕСКОЙ, ПСИХОЛОГО-ПЕДАГОГИЧЕСКОЙ,</w:t>
      </w:r>
    </w:p>
    <w:p w:rsidR="008469FC" w:rsidRDefault="008469FC">
      <w:pPr>
        <w:pStyle w:val="ConsPlusTitle"/>
        <w:jc w:val="center"/>
      </w:pPr>
      <w:r>
        <w:t>ДИАГНОСТИЧЕСКОЙ И КОНСУЛЬТАТИВНОЙ ПОМОЩИ РОДИТЕЛЯМ</w:t>
      </w:r>
    </w:p>
    <w:p w:rsidR="008469FC" w:rsidRDefault="008469FC">
      <w:pPr>
        <w:pStyle w:val="ConsPlusTitle"/>
        <w:jc w:val="center"/>
      </w:pPr>
      <w:r>
        <w:t>(ЗАКОННЫМ ПРЕДСТАВИТЕЛЯМ), ОБЕСПЕЧИВАЮЩИМ ПОЛУЧЕНИЕ ДЕТЬМИ</w:t>
      </w:r>
    </w:p>
    <w:p w:rsidR="008469FC" w:rsidRDefault="008469FC">
      <w:pPr>
        <w:pStyle w:val="ConsPlusTitle"/>
        <w:jc w:val="center"/>
      </w:pPr>
      <w:r>
        <w:t>ДОШКОЛЬНОГО ОБРАЗОВАНИЯ В ФОРМЕ СЕМЕЙНОГО ОБРАЗОВАНИЯ,</w:t>
      </w:r>
    </w:p>
    <w:p w:rsidR="008469FC" w:rsidRDefault="008469FC">
      <w:pPr>
        <w:pStyle w:val="ConsPlusTitle"/>
        <w:jc w:val="center"/>
      </w:pPr>
      <w:r>
        <w:t>В ТОМ ЧИСЛЕ В ДОШКОЛЬНЫХ ОБРАЗОВАТЕЛЬНЫХ</w:t>
      </w:r>
    </w:p>
    <w:p w:rsidR="008469FC" w:rsidRDefault="008469FC">
      <w:pPr>
        <w:pStyle w:val="ConsPlusTitle"/>
        <w:jc w:val="center"/>
      </w:pPr>
      <w:r>
        <w:t>И ОБЩЕОБРАЗОВАТЕЛЬНЫХ ОРГАНИЗАЦИЯХ (ДАЛЕЕ - ПОЛОЖЕНИЕ)</w:t>
      </w:r>
    </w:p>
    <w:p w:rsidR="008469FC" w:rsidRDefault="008469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469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69FC" w:rsidRDefault="008469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69FC" w:rsidRDefault="008469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29.04.2016 N 134-п)</w:t>
            </w:r>
          </w:p>
        </w:tc>
      </w:tr>
    </w:tbl>
    <w:p w:rsidR="008469FC" w:rsidRDefault="008469FC">
      <w:pPr>
        <w:pStyle w:val="ConsPlusNormal"/>
        <w:jc w:val="both"/>
      </w:pPr>
    </w:p>
    <w:p w:rsidR="008469FC" w:rsidRDefault="008469FC">
      <w:pPr>
        <w:pStyle w:val="ConsPlusNormal"/>
        <w:ind w:firstLine="540"/>
        <w:jc w:val="both"/>
      </w:pPr>
      <w:r>
        <w:t>1. Настоящее Положение определяет порядок предоставления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в государственных и муниципальных центрах психолого-педагогической помощи, в том числе в дошкольных образовательных и общеобразовательных организациях, если в них созданы соответствующие консультационные центры.</w:t>
      </w:r>
    </w:p>
    <w:p w:rsidR="008469FC" w:rsidRDefault="008469FC">
      <w:pPr>
        <w:pStyle w:val="ConsPlusNormal"/>
        <w:spacing w:before="220"/>
        <w:ind w:firstLine="540"/>
        <w:jc w:val="both"/>
      </w:pPr>
      <w:r>
        <w:t>2. Методическая, психолого-педагогическая, диагностическая и консультативная помощь (далее - помощь) родителям (законным представителям), обеспечивающим получение детьми дошкольного образования в форме семейного образования (далее - родители (законные представители)), предоставляется в государственных и муниципальных центрах психолого-педагогической помощи, в том числе в дошкольных образовательных и общеобразовательных организациях, если в них созданы соответствующие консультационные центры, без взимания платы.</w:t>
      </w:r>
    </w:p>
    <w:p w:rsidR="008469FC" w:rsidRDefault="008469FC">
      <w:pPr>
        <w:pStyle w:val="ConsPlusNormal"/>
        <w:spacing w:before="220"/>
        <w:ind w:firstLine="540"/>
        <w:jc w:val="both"/>
      </w:pPr>
      <w:r>
        <w:t>3. Государственные и муниципальные центры психолого-педагогической помощи создаются в форме учреждений, учредителями которых в соответствии с законодательством Российской Федерации являются соответственно исполнительные органы государственной власти Ханты-Мансийского автономного округа - Югры, органы местного самоуправления муниципальных образований Ханты-Мансийского автономного округа - Югры.</w:t>
      </w:r>
    </w:p>
    <w:p w:rsidR="008469FC" w:rsidRDefault="008469FC">
      <w:pPr>
        <w:pStyle w:val="ConsPlusNormal"/>
        <w:spacing w:before="220"/>
        <w:ind w:firstLine="540"/>
        <w:jc w:val="both"/>
      </w:pPr>
      <w:r>
        <w:t>4. Помощь оказывается родителям (законным представителям) в следующих формах:</w:t>
      </w:r>
    </w:p>
    <w:p w:rsidR="008469FC" w:rsidRDefault="008469FC">
      <w:pPr>
        <w:pStyle w:val="ConsPlusNormal"/>
        <w:spacing w:before="220"/>
        <w:ind w:firstLine="540"/>
        <w:jc w:val="both"/>
      </w:pPr>
      <w:r>
        <w:t>психолого-педагогическое консультирование, коррекционно-развивающие и компенсирующие занятия с ребенком;</w:t>
      </w:r>
    </w:p>
    <w:p w:rsidR="008469FC" w:rsidRDefault="008469FC">
      <w:pPr>
        <w:pStyle w:val="ConsPlusNormal"/>
        <w:spacing w:before="220"/>
        <w:ind w:firstLine="540"/>
        <w:jc w:val="both"/>
      </w:pPr>
      <w:r>
        <w:t xml:space="preserve">логопедические занятия с ребенком и </w:t>
      </w:r>
      <w:proofErr w:type="spellStart"/>
      <w:r>
        <w:t>диагностико</w:t>
      </w:r>
      <w:proofErr w:type="spellEnd"/>
      <w:r>
        <w:t>-психологические тренинги;</w:t>
      </w:r>
    </w:p>
    <w:p w:rsidR="008469FC" w:rsidRDefault="008469FC">
      <w:pPr>
        <w:pStyle w:val="ConsPlusNormal"/>
        <w:spacing w:before="220"/>
        <w:ind w:firstLine="540"/>
        <w:jc w:val="both"/>
      </w:pPr>
      <w:r>
        <w:t>комплекс реабилитационных мероприятий.</w:t>
      </w:r>
    </w:p>
    <w:p w:rsidR="008469FC" w:rsidRDefault="008469FC">
      <w:pPr>
        <w:pStyle w:val="ConsPlusNormal"/>
        <w:spacing w:before="220"/>
        <w:ind w:firstLine="540"/>
        <w:jc w:val="both"/>
      </w:pPr>
      <w:r>
        <w:t>5. Помощь родителям (законным представителям) оказывается педагогами-психологами, учителями-логопедами, учителями-дефектологами и иными специалистами, необходимыми для надлежащего осуществления функций в государственных и муниципальных центрах психолого-педагогической помощи, в том числе в дошкольных образовательных и общеобразовательных организациях, если в них созданы соответствующие консультационные центры.</w:t>
      </w:r>
    </w:p>
    <w:p w:rsidR="008469FC" w:rsidRDefault="008469FC">
      <w:pPr>
        <w:pStyle w:val="ConsPlusNormal"/>
        <w:spacing w:before="220"/>
        <w:ind w:firstLine="540"/>
        <w:jc w:val="both"/>
      </w:pPr>
      <w:r>
        <w:t>6. На сайтах психолого-педагогических центров, дошкольных образовательных и общеобразовательных организаций создаются специальные разделы, обеспечивающие возможность получения услуги в электронном виде (информация о предоставлении помощи, формы заявления и другая необходимая информация).</w:t>
      </w:r>
    </w:p>
    <w:p w:rsidR="008469FC" w:rsidRDefault="008469FC">
      <w:pPr>
        <w:pStyle w:val="ConsPlusNormal"/>
        <w:spacing w:before="220"/>
        <w:ind w:firstLine="540"/>
        <w:jc w:val="both"/>
      </w:pPr>
      <w:r>
        <w:t xml:space="preserve">7. Функции государственного психолого-педагогического центра осуществляет автономное </w:t>
      </w:r>
      <w:r>
        <w:lastRenderedPageBreak/>
        <w:t>учреждение дополнительного профессионального образования Ханты-Мансийского автономного округа - Югры "Институт развития образования" (далее - Региональный психолого-педагогический центр).</w:t>
      </w:r>
    </w:p>
    <w:p w:rsidR="008469FC" w:rsidRDefault="008469F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8469FC" w:rsidRDefault="008469FC">
      <w:pPr>
        <w:pStyle w:val="ConsPlusNormal"/>
        <w:spacing w:before="220"/>
        <w:ind w:firstLine="540"/>
        <w:jc w:val="both"/>
      </w:pPr>
      <w:r>
        <w:t>8. Региональный психолого-педагогический центр осуществляет методическое и консультативное сопровождение государственных и муниципальных психолого-педагогических центров, дошкольных образовательных и общеобразовательных организаций по вопросам оказания помощи, для чего организует и проводит семинары, практические занятия, тренинги и другие мероприятия.</w:t>
      </w:r>
    </w:p>
    <w:p w:rsidR="008469FC" w:rsidRDefault="008469FC">
      <w:pPr>
        <w:pStyle w:val="ConsPlusNormal"/>
        <w:spacing w:before="220"/>
        <w:ind w:firstLine="540"/>
        <w:jc w:val="both"/>
      </w:pPr>
      <w:r>
        <w:t>9. Для изучения ситуации по оказанию помощи родителям (законным представителям), обеспечивающим получение детьми дошкольного образования в форме семейного образования, Региональный психолого-педагогический центр имеет право запрашивать необходимую информацию у муниципальных психолого-педагогических центров, муниципальных органов, осуществляющих управление в сфере образования.</w:t>
      </w:r>
    </w:p>
    <w:p w:rsidR="008469FC" w:rsidRDefault="008469FC">
      <w:pPr>
        <w:pStyle w:val="ConsPlusNormal"/>
        <w:spacing w:before="220"/>
        <w:ind w:firstLine="540"/>
        <w:jc w:val="both"/>
      </w:pPr>
      <w:r>
        <w:t>10. Помощь родителям (законным представителям) в государственных и муниципальных центрах психолого-педагогической помощи, в том числе в дошкольных образовательных и общеобразовательных организациях предоставляется по:</w:t>
      </w:r>
    </w:p>
    <w:p w:rsidR="008469FC" w:rsidRDefault="008469FC">
      <w:pPr>
        <w:pStyle w:val="ConsPlusNormal"/>
        <w:spacing w:before="220"/>
        <w:ind w:firstLine="540"/>
        <w:jc w:val="both"/>
      </w:pPr>
      <w:r>
        <w:t>письменному заявлению одного из родителей (законных представителей);</w:t>
      </w:r>
    </w:p>
    <w:p w:rsidR="008469FC" w:rsidRDefault="008469FC">
      <w:pPr>
        <w:pStyle w:val="ConsPlusNormal"/>
        <w:spacing w:before="220"/>
        <w:ind w:firstLine="540"/>
        <w:jc w:val="both"/>
      </w:pPr>
      <w:r>
        <w:t>телефонному обращению одного из родителей (законных представителей);</w:t>
      </w:r>
    </w:p>
    <w:p w:rsidR="008469FC" w:rsidRDefault="008469FC">
      <w:pPr>
        <w:pStyle w:val="ConsPlusNormal"/>
        <w:spacing w:before="220"/>
        <w:ind w:firstLine="540"/>
        <w:jc w:val="both"/>
      </w:pPr>
      <w:r>
        <w:t>личному обращению одного из родителей (законных представителей).</w:t>
      </w:r>
    </w:p>
    <w:p w:rsidR="008469FC" w:rsidRDefault="008469FC">
      <w:pPr>
        <w:pStyle w:val="ConsPlusNormal"/>
        <w:spacing w:before="220"/>
        <w:ind w:firstLine="540"/>
        <w:jc w:val="both"/>
      </w:pPr>
      <w:r>
        <w:t>11. В письменном заявлении одного из родителей (законных представителей) указываются:</w:t>
      </w:r>
    </w:p>
    <w:p w:rsidR="008469FC" w:rsidRDefault="008469FC">
      <w:pPr>
        <w:pStyle w:val="ConsPlusNormal"/>
        <w:spacing w:before="220"/>
        <w:ind w:firstLine="540"/>
        <w:jc w:val="both"/>
      </w:pPr>
      <w:r>
        <w:t>наименование организации или должностного лица, которому оно адресовано;</w:t>
      </w:r>
    </w:p>
    <w:p w:rsidR="008469FC" w:rsidRDefault="008469FC">
      <w:pPr>
        <w:pStyle w:val="ConsPlusNormal"/>
        <w:spacing w:before="220"/>
        <w:ind w:firstLine="540"/>
        <w:jc w:val="both"/>
      </w:pPr>
      <w:r>
        <w:t>существо вопросов;</w:t>
      </w:r>
    </w:p>
    <w:p w:rsidR="008469FC" w:rsidRDefault="008469FC">
      <w:pPr>
        <w:pStyle w:val="ConsPlusNormal"/>
        <w:spacing w:before="220"/>
        <w:ind w:firstLine="540"/>
        <w:jc w:val="both"/>
      </w:pPr>
      <w:r>
        <w:t>фамилия, имя, отчество родителя (законного представителя), его почтовый адрес, контактный телефон;</w:t>
      </w:r>
    </w:p>
    <w:p w:rsidR="008469FC" w:rsidRDefault="008469FC">
      <w:pPr>
        <w:pStyle w:val="ConsPlusNormal"/>
        <w:spacing w:before="220"/>
        <w:ind w:firstLine="540"/>
        <w:jc w:val="both"/>
      </w:pPr>
      <w:r>
        <w:t>фамилия, имя, отчество, дата рождения ребенка;</w:t>
      </w:r>
    </w:p>
    <w:p w:rsidR="008469FC" w:rsidRDefault="008469FC">
      <w:pPr>
        <w:pStyle w:val="ConsPlusNormal"/>
        <w:spacing w:before="220"/>
        <w:ind w:firstLine="540"/>
        <w:jc w:val="both"/>
      </w:pPr>
      <w:r>
        <w:t>личная подпись родителя (законного представителя).</w:t>
      </w:r>
    </w:p>
    <w:p w:rsidR="008469FC" w:rsidRDefault="008469FC">
      <w:pPr>
        <w:pStyle w:val="ConsPlusNormal"/>
        <w:spacing w:before="220"/>
        <w:ind w:firstLine="540"/>
        <w:jc w:val="both"/>
      </w:pPr>
      <w:r>
        <w:t>На письменное заявление, не содержащее сведений о лице, направившем его (не указаны фамилия, имя, отчество и почтовый адрес), ответ не дается.</w:t>
      </w:r>
    </w:p>
    <w:p w:rsidR="008469FC" w:rsidRDefault="008469FC">
      <w:pPr>
        <w:pStyle w:val="ConsPlusNormal"/>
        <w:spacing w:before="220"/>
        <w:ind w:firstLine="540"/>
        <w:jc w:val="both"/>
      </w:pPr>
      <w:r>
        <w:t>Письменное заявление подлежит регистрации в соответствующем журнале в день его поступления и должно быть рассмотрено и дан ответ в течение 10 календарных дней со дня его регистрации.</w:t>
      </w:r>
    </w:p>
    <w:p w:rsidR="008469FC" w:rsidRDefault="008469FC">
      <w:pPr>
        <w:pStyle w:val="ConsPlusNormal"/>
        <w:spacing w:before="220"/>
        <w:ind w:firstLine="540"/>
        <w:jc w:val="both"/>
      </w:pPr>
      <w:r>
        <w:t>12. Помощь оказывается по телефону в случае, если на ее оказание требуется не более 15 минут. При обращении, требующем более длительного времени на ответ, назначается время и место личного приема для оказания помощи.</w:t>
      </w:r>
    </w:p>
    <w:p w:rsidR="008469FC" w:rsidRDefault="008469FC">
      <w:pPr>
        <w:pStyle w:val="ConsPlusNormal"/>
        <w:spacing w:before="220"/>
        <w:ind w:firstLine="540"/>
        <w:jc w:val="both"/>
      </w:pPr>
      <w:r>
        <w:t>13. Для получения помощи посредством личного обращения родитель (законный представитель) должен иметь при себе документ, удостоверяющий личность.</w:t>
      </w:r>
    </w:p>
    <w:p w:rsidR="008469FC" w:rsidRDefault="008469FC">
      <w:pPr>
        <w:pStyle w:val="ConsPlusNormal"/>
        <w:spacing w:before="220"/>
        <w:ind w:firstLine="540"/>
        <w:jc w:val="both"/>
      </w:pPr>
      <w:r>
        <w:t>При личном обращении проводится беседа, в ходе которой определяется вид помощи, необходимый ребенку и (или) родителю (законному представителю), назначается время и место ее оказания.</w:t>
      </w:r>
    </w:p>
    <w:p w:rsidR="008469FC" w:rsidRDefault="008469FC">
      <w:pPr>
        <w:pStyle w:val="ConsPlusNormal"/>
        <w:jc w:val="both"/>
      </w:pPr>
    </w:p>
    <w:p w:rsidR="008469FC" w:rsidRDefault="008469FC">
      <w:pPr>
        <w:pStyle w:val="ConsPlusNormal"/>
        <w:jc w:val="both"/>
      </w:pPr>
    </w:p>
    <w:p w:rsidR="008469FC" w:rsidRDefault="008469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0973" w:rsidRDefault="00D40973"/>
    <w:sectPr w:rsidR="00D40973" w:rsidSect="005C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FC"/>
    <w:rsid w:val="008469FC"/>
    <w:rsid w:val="00BA329B"/>
    <w:rsid w:val="00D4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C3CA8-8826-4773-94D7-370E531A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6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7E85D9E61E0C203832FB3225535527022E01C08CC6C10181D15D63EA27CD47DC1EE916E2C7E9DBE0EBB8976E51AB64E78EAA94E50F86C97A16EBFA5i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07E85D9E61E0C203832FB3225535527022E01C08CC6C10181D15D63EA27CD47DC1EE916E2C7E9DBE0EBB8977E51AB64E78EAA94E50F86C97A16EBFA5i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07E85D9E61E0C203832FB3225535527022E01C0BCF6B111B1C15D63EA27CD47DC1EE916E2C7E9DBE0EBB8077E51AB64E78EAA94E50F86C97A16EBFA5i4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B07E85D9E61E0C2038331BE3439625D752DBA190DC96644414D138161F27A813D81E8C42D687B9BB805EFD937BB43E70D33E7AA574CF86DA8i9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B07E85D9E61E0C203832FB3225535527022E01C08CC6C10181D15D63EA27CD47DC1EE916E2C7E9DBE0EBB8970E51AB64E78EAA94E50F86C97A16EBFA5i4F" TargetMode="External"/><Relationship Id="rId9" Type="http://schemas.openxmlformats.org/officeDocument/2006/relationships/hyperlink" Target="consultantplus://offline/ref=8B07E85D9E61E0C203832FB3225535527022E01C08CC6C10181D15D63EA27CD47DC1EE916E2C7E9DBE0EBB8976E51AB64E78EAA94E50F86C97A16EBFA5i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Ольга Николаевна</dc:creator>
  <cp:keywords/>
  <dc:description/>
  <cp:lastModifiedBy>Караваева Ольга Николаевна</cp:lastModifiedBy>
  <cp:revision>3</cp:revision>
  <dcterms:created xsi:type="dcterms:W3CDTF">2020-03-07T05:33:00Z</dcterms:created>
  <dcterms:modified xsi:type="dcterms:W3CDTF">2022-12-24T10:09:00Z</dcterms:modified>
</cp:coreProperties>
</file>