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6"/>
        <w:gridCol w:w="7836"/>
      </w:tblGrid>
      <w:tr w:rsidR="00764E30" w:rsidTr="002426DF">
        <w:trPr>
          <w:trHeight w:val="1264"/>
        </w:trPr>
        <w:tc>
          <w:tcPr>
            <w:tcW w:w="14607" w:type="dxa"/>
            <w:gridSpan w:val="2"/>
          </w:tcPr>
          <w:p w:rsidR="00764E30" w:rsidRPr="00226275" w:rsidRDefault="00764E30" w:rsidP="00764E30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</w:pPr>
            <w:r w:rsidRPr="00226275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Зима - время года волшебное и сказочное!</w:t>
            </w:r>
          </w:p>
          <w:p w:rsidR="00764E30" w:rsidRPr="00226275" w:rsidRDefault="00764E30" w:rsidP="00764E30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</w:pPr>
            <w:r w:rsidRPr="00226275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Особенно для наших ребятишек. Зимний сезон - это и новогодние праздники,</w:t>
            </w:r>
          </w:p>
          <w:p w:rsidR="00764E30" w:rsidRPr="00226275" w:rsidRDefault="00764E30" w:rsidP="00270E1E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</w:pPr>
            <w:r w:rsidRPr="00226275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и особенные уличные забавы.</w:t>
            </w:r>
            <w:r w:rsidR="00270E1E" w:rsidRPr="00226275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 xml:space="preserve"> </w:t>
            </w:r>
            <w:r w:rsidR="00270E1E" w:rsidRPr="00226275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А ещё - время восторга, чудес, ярких эмоций и необыкновенных впечатлений!</w:t>
            </w:r>
          </w:p>
          <w:p w:rsidR="00764E30" w:rsidRPr="00226275" w:rsidRDefault="00764E30" w:rsidP="00764E30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</w:pPr>
            <w:r w:rsidRPr="00226275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shd w:val="clear" w:color="auto" w:fill="FFFFFF"/>
              </w:rPr>
              <w:t>Не теряйте момент и займитесь со своими детишками типично зимними забавами.</w:t>
            </w:r>
          </w:p>
          <w:p w:rsidR="00764E30" w:rsidRDefault="00764E30" w:rsidP="00764E3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226275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Если на улице очень холодно, вы можете весело провести время, не выходя из дома</w:t>
            </w:r>
            <w:r w:rsidRPr="00226275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.</w:t>
            </w:r>
          </w:p>
          <w:p w:rsidR="00D02B42" w:rsidRPr="00764E30" w:rsidRDefault="00D02B42" w:rsidP="00764E30">
            <w:pPr>
              <w:jc w:val="center"/>
              <w:rPr>
                <w:rFonts w:ascii="Times New Roman" w:eastAsia="Times New Roman" w:hAnsi="Times New Roman" w:cs="Times New Roman"/>
                <w:color w:val="7030A0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</w:tc>
      </w:tr>
      <w:tr w:rsidR="00764E30" w:rsidTr="002426DF">
        <w:tc>
          <w:tcPr>
            <w:tcW w:w="6771" w:type="dxa"/>
          </w:tcPr>
          <w:p w:rsidR="00764E30" w:rsidRPr="00764E30" w:rsidRDefault="00764E30" w:rsidP="0022627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764E30">
              <w:rPr>
                <w:b/>
                <w:i/>
                <w:iCs/>
                <w:color w:val="7030A0"/>
              </w:rPr>
              <w:t>Театр теней</w:t>
            </w:r>
            <w:r w:rsidRPr="00764E30">
              <w:rPr>
                <w:b/>
                <w:iCs/>
                <w:color w:val="7030A0"/>
              </w:rPr>
              <w:t xml:space="preserve"> </w:t>
            </w:r>
            <w:r w:rsidRPr="00764E30">
              <w:rPr>
                <w:b/>
                <w:iCs/>
              </w:rPr>
              <w:t>-</w:t>
            </w:r>
            <w:r w:rsidRPr="00764E30">
              <w:t xml:space="preserve"> Все то, что нас объединяет, — делает нас счастливее. Уютные зимние вечера просто созданы для домашних концертов. Дети будут в восторге! Главное — продумать программу. Можно читать стихи и петь песни, устроить дома кукольный или теневой театр — подсветить игрушки лампой или фонариком так, чтобы тени падали на стену и сочинить интересный сюжет.</w:t>
            </w:r>
          </w:p>
          <w:p w:rsidR="00764E30" w:rsidRDefault="00764E30" w:rsidP="00226275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 w:rsidRPr="00764E30">
              <w:t xml:space="preserve">          </w:t>
            </w:r>
            <w:r w:rsidRPr="00764E30">
              <w:t>В качестве сцены можно использовать спинку кресла или край стола. Кукловоды также могут спрятаться за тканью, перекинутой через веревку, которая натянута в комнате или в дверном проеме. Ткань должна быть выше кукловодов, которые будут стоять за ней на коленках или сидеть на стульчиках. Тканью также можно закрыть весь проем и прорезать лишь окошко для показа.</w:t>
            </w:r>
            <w:r>
              <w:rPr>
                <w:noProof/>
              </w:rPr>
              <w:t xml:space="preserve"> </w:t>
            </w:r>
          </w:p>
          <w:p w:rsidR="00764E30" w:rsidRDefault="00764E30" w:rsidP="00764E30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  <w:p w:rsidR="00764E30" w:rsidRPr="00764E30" w:rsidRDefault="00764E30" w:rsidP="00764E30">
            <w:pPr>
              <w:pStyle w:val="a4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 wp14:anchorId="22CE2749" wp14:editId="59C5DBE2">
                  <wp:extent cx="3657600" cy="24067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51" cy="241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4E30" w:rsidRDefault="00764E30" w:rsidP="00764E30">
            <w:pPr>
              <w:spacing w:before="100" w:beforeAutospacing="1" w:after="100" w:afterAutospacing="1"/>
              <w:jc w:val="both"/>
              <w:rPr>
                <w:rFonts w:ascii="Circe" w:eastAsia="Times New Roman" w:hAnsi="Circe" w:cs="Times New Roman"/>
                <w:i/>
                <w:iCs/>
                <w:color w:val="00B0F0"/>
                <w:sz w:val="30"/>
                <w:szCs w:val="30"/>
                <w:u w:val="single"/>
                <w:lang w:eastAsia="ru-RU"/>
              </w:rPr>
            </w:pPr>
          </w:p>
        </w:tc>
        <w:tc>
          <w:tcPr>
            <w:tcW w:w="7836" w:type="dxa"/>
          </w:tcPr>
          <w:p w:rsidR="00270E1E" w:rsidRPr="00270E1E" w:rsidRDefault="00270E1E" w:rsidP="00226275">
            <w:pPr>
              <w:pStyle w:val="3"/>
              <w:spacing w:befor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70E1E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Картонное строительство</w:t>
            </w:r>
            <w:r w:rsidRPr="00270E1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 домик для игрушек</w:t>
            </w:r>
          </w:p>
          <w:p w:rsidR="00270E1E" w:rsidRPr="00270E1E" w:rsidRDefault="00270E1E" w:rsidP="00226275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270E1E">
              <w:rPr>
                <w:color w:val="000000" w:themeColor="text1"/>
              </w:rPr>
              <w:t>Из небольших коробок сделайте домик для игрушек, который можно будет дорабатывать вместе с ребенком еще долгое время.</w:t>
            </w:r>
          </w:p>
          <w:p w:rsidR="00270E1E" w:rsidRDefault="00270E1E" w:rsidP="00226275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270E1E">
              <w:rPr>
                <w:color w:val="000000" w:themeColor="text1"/>
              </w:rPr>
              <w:t>Склейте между собой несколько коробок, и у вас получатся комнаты, которые можно обклеить остатками обоев или листами бумаги с распечатанными узорами. Для такого домика можно купить наборы игрушечной мебели, но гораздо интереснее смастерить все самим из подручных материалов.</w:t>
            </w:r>
          </w:p>
          <w:p w:rsidR="002C219F" w:rsidRDefault="002C219F" w:rsidP="00270E1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</w:p>
          <w:p w:rsidR="002C219F" w:rsidRDefault="002C219F" w:rsidP="00270E1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</w:p>
          <w:p w:rsidR="002C219F" w:rsidRDefault="002C219F" w:rsidP="00270E1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</w:p>
          <w:p w:rsidR="002C219F" w:rsidRPr="00270E1E" w:rsidRDefault="002C219F" w:rsidP="00270E1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</w:p>
          <w:p w:rsidR="00764E30" w:rsidRDefault="002C219F" w:rsidP="002C219F">
            <w:pPr>
              <w:spacing w:before="100" w:beforeAutospacing="1" w:after="100" w:afterAutospacing="1" w:line="480" w:lineRule="atLeast"/>
              <w:jc w:val="center"/>
              <w:rPr>
                <w:rFonts w:ascii="Circe" w:eastAsia="Times New Roman" w:hAnsi="Circe" w:cs="Times New Roman"/>
                <w:i/>
                <w:iCs/>
                <w:color w:val="00B0F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14811" wp14:editId="5E867B48">
                  <wp:extent cx="3881887" cy="2691442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335" cy="269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E30" w:rsidTr="002426DF">
        <w:trPr>
          <w:trHeight w:val="6231"/>
        </w:trPr>
        <w:tc>
          <w:tcPr>
            <w:tcW w:w="6771" w:type="dxa"/>
          </w:tcPr>
          <w:p w:rsidR="00226275" w:rsidRDefault="00226275" w:rsidP="00226275">
            <w:pPr>
              <w:pStyle w:val="a4"/>
              <w:spacing w:before="180" w:beforeAutospacing="0" w:after="285" w:afterAutospacing="0"/>
              <w:jc w:val="both"/>
              <w:rPr>
                <w:color w:val="000000" w:themeColor="text1"/>
              </w:rPr>
            </w:pPr>
            <w:r w:rsidRPr="00226275">
              <w:rPr>
                <w:b/>
                <w:i/>
                <w:color w:val="7030A0"/>
              </w:rPr>
              <w:lastRenderedPageBreak/>
              <w:t>Рисование солью</w:t>
            </w:r>
            <w:r w:rsidRPr="00226275">
              <w:rPr>
                <w:color w:val="7030A0"/>
              </w:rPr>
              <w:t xml:space="preserve"> </w:t>
            </w:r>
            <w:r w:rsidRPr="00226275">
              <w:rPr>
                <w:color w:val="000000" w:themeColor="text1"/>
              </w:rPr>
              <w:t>- Нарисуйте изображение клеем ПВА, выдавливая его из носика тюбика. Затем посыпьте рисунок солью. Через некоторое время стряхните лишнее — и снежный рисунок готов! Вместо соли можно рисовать манкой и цветным песком.</w:t>
            </w:r>
          </w:p>
          <w:p w:rsidR="00EB7E9A" w:rsidRPr="00226275" w:rsidRDefault="00EB7E9A" w:rsidP="00226275">
            <w:pPr>
              <w:pStyle w:val="a4"/>
              <w:spacing w:before="180" w:beforeAutospacing="0" w:after="285" w:afterAutospacing="0"/>
              <w:jc w:val="both"/>
              <w:rPr>
                <w:color w:val="000000" w:themeColor="text1"/>
              </w:rPr>
            </w:pPr>
          </w:p>
          <w:p w:rsidR="00764E30" w:rsidRPr="00226275" w:rsidRDefault="00226275" w:rsidP="00226275">
            <w:pPr>
              <w:pStyle w:val="a4"/>
              <w:spacing w:before="180" w:beforeAutospacing="0" w:after="285" w:afterAutospacing="0" w:line="384" w:lineRule="atLeast"/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9290B7B" wp14:editId="36AA6C17">
                  <wp:extent cx="4183812" cy="322628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812" cy="322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6" w:type="dxa"/>
          </w:tcPr>
          <w:p w:rsidR="00D02B42" w:rsidRDefault="00D02B42" w:rsidP="002262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6"/>
                <w:szCs w:val="26"/>
                <w:lang w:eastAsia="ru-RU"/>
              </w:rPr>
              <w:t xml:space="preserve"> </w:t>
            </w:r>
          </w:p>
          <w:p w:rsidR="00226275" w:rsidRPr="00226275" w:rsidRDefault="00226275" w:rsidP="002262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226275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6"/>
                <w:szCs w:val="26"/>
                <w:lang w:eastAsia="ru-RU"/>
              </w:rPr>
              <w:t>Лепка из глины и пластилин</w:t>
            </w:r>
            <w:r w:rsidRPr="00226275">
              <w:rPr>
                <w:rFonts w:ascii="Times New Roman" w:eastAsia="Times New Roman" w:hAnsi="Times New Roman" w:cs="Times New Roman"/>
                <w:b/>
                <w:i/>
                <w:color w:val="7030A0"/>
                <w:sz w:val="26"/>
                <w:szCs w:val="26"/>
                <w:lang w:eastAsia="ru-RU"/>
              </w:rPr>
              <w:t>а </w:t>
            </w:r>
            <w:r w:rsidRPr="00226275">
              <w:rPr>
                <w:rFonts w:ascii="Times New Roman" w:eastAsia="Times New Roman" w:hAnsi="Times New Roman" w:cs="Times New Roman"/>
                <w:b/>
                <w:i/>
                <w:color w:val="333333"/>
                <w:sz w:val="26"/>
                <w:szCs w:val="26"/>
                <w:lang w:eastAsia="ru-RU"/>
              </w:rPr>
              <w:t>-</w:t>
            </w:r>
            <w:r w:rsidRPr="0022627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это не только весело, но и полезно. Если ребенок не усидчив, плохо концентрируется на заданиях и все бросает на полпути, лепка поможет решить эти проблемы. Рекомендуем купить легкий пластилин, который обладает повышенной эластичностью и не требует от вас лишних усилий. Прекрасное успокаивающее занятие для всей семьи. </w:t>
            </w:r>
          </w:p>
          <w:p w:rsidR="00764E30" w:rsidRDefault="00EE7302" w:rsidP="00226275">
            <w:pPr>
              <w:spacing w:before="100" w:beforeAutospacing="1" w:after="100" w:afterAutospacing="1" w:line="480" w:lineRule="atLeast"/>
              <w:rPr>
                <w:rFonts w:ascii="Circe" w:eastAsia="Times New Roman" w:hAnsi="Circe" w:cs="Times New Roman"/>
                <w:i/>
                <w:iCs/>
                <w:color w:val="00B0F0"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17251" wp14:editId="298B5D9A">
                  <wp:extent cx="4830791" cy="3157268"/>
                  <wp:effectExtent l="0" t="0" r="825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792" cy="315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0E1" w:rsidRPr="00EE7302" w:rsidRDefault="002426DF" w:rsidP="00EE7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B30E1" w:rsidRPr="00EE7302" w:rsidSect="00764E30">
      <w:pgSz w:w="16838" w:h="11906" w:orient="landscape"/>
      <w:pgMar w:top="709" w:right="14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40B43"/>
    <w:multiLevelType w:val="hybridMultilevel"/>
    <w:tmpl w:val="C73A7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E4849"/>
    <w:multiLevelType w:val="hybridMultilevel"/>
    <w:tmpl w:val="D4346222"/>
    <w:lvl w:ilvl="0" w:tplc="DBF6016C">
      <w:start w:val="1"/>
      <w:numFmt w:val="decimal"/>
      <w:lvlText w:val="%1."/>
      <w:lvlJc w:val="left"/>
      <w:pPr>
        <w:ind w:left="36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BD32BE5"/>
    <w:multiLevelType w:val="multilevel"/>
    <w:tmpl w:val="5D6C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711"/>
    <w:rsid w:val="00025EBC"/>
    <w:rsid w:val="001C6A2D"/>
    <w:rsid w:val="00226275"/>
    <w:rsid w:val="002426DF"/>
    <w:rsid w:val="00270E1E"/>
    <w:rsid w:val="002C219F"/>
    <w:rsid w:val="003F4589"/>
    <w:rsid w:val="006B222B"/>
    <w:rsid w:val="00764E30"/>
    <w:rsid w:val="008426FF"/>
    <w:rsid w:val="0090402B"/>
    <w:rsid w:val="00D02B42"/>
    <w:rsid w:val="00D446AE"/>
    <w:rsid w:val="00D53903"/>
    <w:rsid w:val="00D74670"/>
    <w:rsid w:val="00E33711"/>
    <w:rsid w:val="00EB7E9A"/>
    <w:rsid w:val="00EE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22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B22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6A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22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22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B222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B2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B22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F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458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1C6A2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764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22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B22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6A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22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22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B222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B2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B22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F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458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1C6A2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764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0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06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3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24399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88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73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076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707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89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8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905452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5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82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0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217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23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91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128098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40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63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167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169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22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97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1448310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36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06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906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97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2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36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450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2011905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21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42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935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651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12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1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4051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3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15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491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16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5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1098208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67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335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71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082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1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69331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0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12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532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50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8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1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23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113228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20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168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378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457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5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1063454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474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923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19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029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2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32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39748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95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019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804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46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34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50136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50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238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31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1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2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51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188633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868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17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099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20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4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1848979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076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32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100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908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70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102401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90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04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692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862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7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3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43039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421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794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52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11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0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4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1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7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73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46585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07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4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82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82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18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80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187958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58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84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80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600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2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168887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225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40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574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662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1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2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ashed" w:sz="6" w:space="0" w:color="888E94"/>
                                      </w:divBdr>
                                      <w:divsChild>
                                        <w:div w:id="139559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79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54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58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MKU_IMC_4</dc:creator>
  <cp:lastModifiedBy>MKU_IMC_4</cp:lastModifiedBy>
  <cp:revision>14</cp:revision>
  <dcterms:created xsi:type="dcterms:W3CDTF">2021-12-24T07:39:00Z</dcterms:created>
  <dcterms:modified xsi:type="dcterms:W3CDTF">2021-12-24T09:30:00Z</dcterms:modified>
</cp:coreProperties>
</file>